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B566" w14:textId="670284BB" w:rsidR="00CC4AC6" w:rsidRDefault="00143376" w:rsidP="00842A73">
      <w:pPr>
        <w:spacing w:after="0"/>
        <w:ind w:left="708"/>
        <w:jc w:val="center"/>
        <w:rPr>
          <w:b/>
          <w:bCs/>
          <w:color w:val="FF0000"/>
          <w:sz w:val="24"/>
          <w:szCs w:val="24"/>
        </w:rPr>
      </w:pPr>
      <w:r w:rsidRPr="00143376">
        <w:rPr>
          <w:b/>
          <w:bCs/>
          <w:color w:val="555555"/>
          <w:sz w:val="32"/>
          <w:szCs w:val="32"/>
        </w:rPr>
        <w:t>Université populaire et libertaire du XIe arrdt, Commune de Paris</w:t>
      </w:r>
    </w:p>
    <w:p w14:paraId="26E3C914" w14:textId="77777777" w:rsidR="00231C40" w:rsidRDefault="00231C40" w:rsidP="00842A73">
      <w:pPr>
        <w:spacing w:after="0"/>
        <w:ind w:left="708"/>
        <w:rPr>
          <w:b/>
          <w:bCs/>
          <w:color w:val="FF0000"/>
          <w:sz w:val="44"/>
          <w:szCs w:val="44"/>
        </w:rPr>
      </w:pPr>
    </w:p>
    <w:p w14:paraId="11468AA9" w14:textId="3923A0FC" w:rsidR="00774A35" w:rsidRPr="00774A35" w:rsidRDefault="00774A35" w:rsidP="00842A73">
      <w:pPr>
        <w:spacing w:after="0"/>
        <w:ind w:left="708"/>
        <w:jc w:val="center"/>
        <w:rPr>
          <w:color w:val="FF0000"/>
          <w:sz w:val="44"/>
          <w:szCs w:val="44"/>
        </w:rPr>
      </w:pPr>
      <w:r w:rsidRPr="00774A35">
        <w:rPr>
          <w:b/>
          <w:bCs/>
          <w:color w:val="FF0000"/>
          <w:sz w:val="44"/>
          <w:szCs w:val="44"/>
        </w:rPr>
        <w:t>LE CINE de la COMMUNE</w:t>
      </w:r>
    </w:p>
    <w:p w14:paraId="687E543B" w14:textId="7D18EF29" w:rsidR="002E677F" w:rsidRPr="002E677F" w:rsidRDefault="00774A35" w:rsidP="00842A73">
      <w:pPr>
        <w:spacing w:after="0"/>
        <w:ind w:left="708"/>
        <w:jc w:val="center"/>
        <w:rPr>
          <w:b/>
          <w:sz w:val="28"/>
          <w:szCs w:val="28"/>
        </w:rPr>
      </w:pPr>
      <w:r w:rsidRPr="00774A35">
        <w:rPr>
          <w:b/>
          <w:sz w:val="28"/>
          <w:szCs w:val="28"/>
        </w:rPr>
        <w:t>Vous propose</w:t>
      </w:r>
      <w:r w:rsidR="009A0C3C" w:rsidRPr="009A0C3C">
        <w:rPr>
          <w:b/>
          <w:bCs/>
          <w:sz w:val="32"/>
          <w:szCs w:val="32"/>
        </w:rPr>
        <w:t xml:space="preserve">  </w:t>
      </w:r>
    </w:p>
    <w:p w14:paraId="06EE787A" w14:textId="61E70568" w:rsidR="00B17DA5" w:rsidRDefault="00B17DA5" w:rsidP="00842A73">
      <w:pPr>
        <w:ind w:left="708"/>
        <w:jc w:val="center"/>
        <w:rPr>
          <w:sz w:val="24"/>
          <w:szCs w:val="24"/>
        </w:rPr>
      </w:pPr>
      <w:r>
        <w:rPr>
          <w:b/>
          <w:bCs/>
          <w:sz w:val="44"/>
          <w:szCs w:val="44"/>
        </w:rPr>
        <w:t xml:space="preserve"> Hommage à Serge </w:t>
      </w:r>
      <w:proofErr w:type="spellStart"/>
      <w:r>
        <w:rPr>
          <w:b/>
          <w:bCs/>
          <w:sz w:val="44"/>
          <w:szCs w:val="44"/>
        </w:rPr>
        <w:t>Livrozet</w:t>
      </w:r>
      <w:proofErr w:type="spellEnd"/>
      <w:r>
        <w:rPr>
          <w:b/>
          <w:bCs/>
          <w:sz w:val="44"/>
          <w:szCs w:val="44"/>
        </w:rPr>
        <w:t xml:space="preserve"> </w:t>
      </w:r>
      <w:r>
        <w:rPr>
          <w:sz w:val="24"/>
          <w:szCs w:val="24"/>
        </w:rPr>
        <w:t>(</w:t>
      </w:r>
      <w:r w:rsidR="00FC134D">
        <w:rPr>
          <w:sz w:val="24"/>
          <w:szCs w:val="24"/>
        </w:rPr>
        <w:t>2</w:t>
      </w:r>
      <w:r w:rsidR="00FC134D" w:rsidRPr="00FC134D">
        <w:rPr>
          <w:sz w:val="24"/>
          <w:szCs w:val="24"/>
          <w:vertAlign w:val="superscript"/>
        </w:rPr>
        <w:t>e</w:t>
      </w:r>
      <w:r w:rsidR="00FC134D">
        <w:rPr>
          <w:sz w:val="24"/>
          <w:szCs w:val="24"/>
        </w:rPr>
        <w:t xml:space="preserve"> </w:t>
      </w:r>
      <w:r>
        <w:rPr>
          <w:sz w:val="24"/>
          <w:szCs w:val="24"/>
        </w:rPr>
        <w:t>partie)</w:t>
      </w:r>
    </w:p>
    <w:p w14:paraId="1F2C2368" w14:textId="7D425858" w:rsidR="00725574" w:rsidRDefault="00725574" w:rsidP="00842A73">
      <w:pPr>
        <w:ind w:left="708"/>
        <w:jc w:val="center"/>
        <w:rPr>
          <w:b/>
          <w:bCs/>
          <w:sz w:val="24"/>
          <w:szCs w:val="24"/>
        </w:rPr>
      </w:pPr>
      <w:r w:rsidRPr="00725574">
        <w:rPr>
          <w:b/>
          <w:bCs/>
          <w:sz w:val="24"/>
          <w:szCs w:val="24"/>
        </w:rPr>
        <w:t xml:space="preserve">Projection de « la mort se mérite » un film de N. </w:t>
      </w:r>
      <w:proofErr w:type="spellStart"/>
      <w:r w:rsidRPr="00725574">
        <w:rPr>
          <w:b/>
          <w:bCs/>
          <w:sz w:val="24"/>
          <w:szCs w:val="24"/>
        </w:rPr>
        <w:t>Drolc</w:t>
      </w:r>
      <w:proofErr w:type="spellEnd"/>
    </w:p>
    <w:p w14:paraId="17298348" w14:textId="2423B1C6" w:rsidR="00B17DA5" w:rsidRDefault="00EE5A9E" w:rsidP="00EE5A9E">
      <w:pPr>
        <w:ind w:left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En présence de </w:t>
      </w:r>
      <w:r w:rsidR="00FC134D">
        <w:rPr>
          <w:b/>
          <w:bCs/>
          <w:sz w:val="24"/>
          <w:szCs w:val="24"/>
        </w:rPr>
        <w:t>Thierry Maricourt</w:t>
      </w:r>
    </w:p>
    <w:p w14:paraId="0867C669" w14:textId="77777777" w:rsidR="00165BB4" w:rsidRPr="00725574" w:rsidRDefault="00165BB4" w:rsidP="00EE5A9E">
      <w:pPr>
        <w:ind w:left="708"/>
        <w:jc w:val="center"/>
        <w:rPr>
          <w:b/>
          <w:bCs/>
          <w:sz w:val="24"/>
          <w:szCs w:val="24"/>
        </w:rPr>
      </w:pPr>
    </w:p>
    <w:p w14:paraId="3F331E22" w14:textId="4821772C" w:rsidR="00231C40" w:rsidRPr="00B17DA5" w:rsidRDefault="00165BB4" w:rsidP="00231C4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A682FF" wp14:editId="644EAA60">
            <wp:extent cx="5473700" cy="4483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</w:rPr>
        <w:t xml:space="preserve"> </w:t>
      </w:r>
      <w:r w:rsidR="00B17DA5">
        <w:rPr>
          <w:b/>
          <w:bCs/>
          <w:sz w:val="44"/>
          <w:szCs w:val="44"/>
        </w:rPr>
        <w:t xml:space="preserve"> </w:t>
      </w:r>
    </w:p>
    <w:p w14:paraId="6B8FA601" w14:textId="103364F7" w:rsidR="00AE3157" w:rsidRPr="00246F11" w:rsidRDefault="00165BB4" w:rsidP="00246F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Serge sur Radio libertaire (1997)</w:t>
      </w:r>
    </w:p>
    <w:p w14:paraId="62A6EECA" w14:textId="25CF8B42" w:rsidR="00231C40" w:rsidRPr="00B17DA5" w:rsidRDefault="00231C40" w:rsidP="00B17DA5">
      <w:pPr>
        <w:spacing w:after="0"/>
        <w:rPr>
          <w:b/>
          <w:sz w:val="28"/>
          <w:szCs w:val="28"/>
        </w:rPr>
      </w:pPr>
    </w:p>
    <w:p w14:paraId="0A8C4DC2" w14:textId="728A6EEA" w:rsidR="00B213D0" w:rsidRPr="00CC4AC6" w:rsidRDefault="00B14D20" w:rsidP="00CC4AC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Le mercredi</w:t>
      </w:r>
      <w:r w:rsidR="00506D21">
        <w:rPr>
          <w:b/>
          <w:bCs/>
          <w:sz w:val="44"/>
          <w:szCs w:val="44"/>
        </w:rPr>
        <w:t xml:space="preserve"> </w:t>
      </w:r>
      <w:r w:rsidR="00AE3157">
        <w:rPr>
          <w:b/>
          <w:bCs/>
          <w:sz w:val="44"/>
          <w:szCs w:val="44"/>
        </w:rPr>
        <w:t xml:space="preserve">15 </w:t>
      </w:r>
      <w:r w:rsidR="00FC134D">
        <w:rPr>
          <w:b/>
          <w:bCs/>
          <w:sz w:val="44"/>
          <w:szCs w:val="44"/>
        </w:rPr>
        <w:t>mars</w:t>
      </w:r>
      <w:r w:rsidR="00B2536D">
        <w:rPr>
          <w:b/>
          <w:bCs/>
          <w:sz w:val="44"/>
          <w:szCs w:val="44"/>
        </w:rPr>
        <w:t xml:space="preserve"> 202</w:t>
      </w:r>
      <w:r w:rsidR="00B17DA5">
        <w:rPr>
          <w:b/>
          <w:bCs/>
          <w:sz w:val="44"/>
          <w:szCs w:val="44"/>
        </w:rPr>
        <w:t>3 à</w:t>
      </w:r>
      <w:r w:rsidR="00774A35" w:rsidRPr="00424789">
        <w:rPr>
          <w:b/>
          <w:bCs/>
          <w:sz w:val="44"/>
          <w:szCs w:val="44"/>
        </w:rPr>
        <w:t xml:space="preserve"> 20H</w:t>
      </w:r>
    </w:p>
    <w:p w14:paraId="438FBEBA" w14:textId="77777777" w:rsidR="00774A35" w:rsidRPr="00F95373" w:rsidRDefault="00774A35" w:rsidP="0048185C">
      <w:pPr>
        <w:jc w:val="center"/>
        <w:rPr>
          <w:b/>
          <w:bCs/>
          <w:sz w:val="44"/>
          <w:szCs w:val="44"/>
        </w:rPr>
      </w:pPr>
      <w:r w:rsidRPr="00424789">
        <w:rPr>
          <w:b/>
          <w:bCs/>
          <w:color w:val="FF0000"/>
          <w:sz w:val="36"/>
          <w:szCs w:val="36"/>
        </w:rPr>
        <w:t>LIBRAIRIE PUBLICO 145 RUE AMELOT 75011 PARIS</w:t>
      </w:r>
    </w:p>
    <w:p w14:paraId="7C94C8B2" w14:textId="77777777" w:rsidR="00B213D0" w:rsidRDefault="00B213D0" w:rsidP="00DC6ED3">
      <w:pPr>
        <w:spacing w:after="0"/>
        <w:jc w:val="center"/>
        <w:rPr>
          <w:b/>
          <w:bCs/>
          <w:sz w:val="24"/>
          <w:szCs w:val="24"/>
        </w:rPr>
      </w:pPr>
    </w:p>
    <w:p w14:paraId="72E460C7" w14:textId="77777777" w:rsidR="00424789" w:rsidRPr="00424789" w:rsidRDefault="00424789" w:rsidP="00DC6ED3">
      <w:pPr>
        <w:spacing w:after="0"/>
        <w:jc w:val="center"/>
        <w:rPr>
          <w:b/>
          <w:bCs/>
          <w:sz w:val="24"/>
          <w:szCs w:val="24"/>
        </w:rPr>
      </w:pPr>
      <w:r w:rsidRPr="00424789">
        <w:rPr>
          <w:b/>
          <w:bCs/>
          <w:sz w:val="24"/>
          <w:szCs w:val="24"/>
        </w:rPr>
        <w:t xml:space="preserve">TEL    01 48 05 34 08   COURRIEL   </w:t>
      </w:r>
      <w:r w:rsidRPr="00424789">
        <w:rPr>
          <w:b/>
          <w:bCs/>
          <w:sz w:val="24"/>
          <w:szCs w:val="24"/>
          <w:u w:val="single"/>
        </w:rPr>
        <w:t>librairie</w:t>
      </w:r>
      <w:hyperlink r:id="rId6" w:history="1">
        <w:r w:rsidRPr="00424789">
          <w:rPr>
            <w:rStyle w:val="Lienhypertexte"/>
            <w:b/>
            <w:bCs/>
            <w:color w:val="auto"/>
            <w:sz w:val="24"/>
            <w:szCs w:val="24"/>
          </w:rPr>
          <w:t>-publico@sfr.fr</w:t>
        </w:r>
      </w:hyperlink>
    </w:p>
    <w:p w14:paraId="3E61A5E8" w14:textId="05187CAD" w:rsidR="007F5ADE" w:rsidRDefault="00424789" w:rsidP="00DC6ED3">
      <w:pPr>
        <w:spacing w:after="0"/>
        <w:jc w:val="center"/>
        <w:rPr>
          <w:b/>
          <w:bCs/>
          <w:sz w:val="24"/>
          <w:szCs w:val="24"/>
        </w:rPr>
      </w:pPr>
      <w:r w:rsidRPr="00424789">
        <w:rPr>
          <w:b/>
          <w:bCs/>
          <w:sz w:val="24"/>
          <w:szCs w:val="24"/>
        </w:rPr>
        <w:t xml:space="preserve">METRO LIGNE </w:t>
      </w:r>
      <w:r w:rsidRPr="00D342AE">
        <w:rPr>
          <w:b/>
          <w:bCs/>
          <w:sz w:val="24"/>
          <w:szCs w:val="24"/>
        </w:rPr>
        <w:t>5</w:t>
      </w:r>
      <w:r w:rsidR="00D342AE" w:rsidRPr="00D342AE">
        <w:rPr>
          <w:b/>
          <w:bCs/>
          <w:sz w:val="24"/>
          <w:szCs w:val="24"/>
        </w:rPr>
        <w:t> :</w:t>
      </w:r>
      <w:r w:rsidRPr="00D342AE">
        <w:rPr>
          <w:b/>
          <w:bCs/>
          <w:i/>
          <w:iCs/>
          <w:sz w:val="24"/>
          <w:szCs w:val="24"/>
        </w:rPr>
        <w:t xml:space="preserve"> OBERKAMPF</w:t>
      </w:r>
      <w:r w:rsidRPr="00424789">
        <w:rPr>
          <w:b/>
          <w:bCs/>
          <w:sz w:val="24"/>
          <w:szCs w:val="24"/>
        </w:rPr>
        <w:t xml:space="preserve"> OU LIGNE 8</w:t>
      </w:r>
      <w:r w:rsidR="00D342AE">
        <w:rPr>
          <w:b/>
          <w:bCs/>
          <w:sz w:val="24"/>
          <w:szCs w:val="24"/>
        </w:rPr>
        <w:t> :</w:t>
      </w:r>
      <w:r w:rsidRPr="00424789">
        <w:rPr>
          <w:b/>
          <w:bCs/>
          <w:sz w:val="24"/>
          <w:szCs w:val="24"/>
        </w:rPr>
        <w:t xml:space="preserve"> </w:t>
      </w:r>
      <w:r w:rsidRPr="00D342AE">
        <w:rPr>
          <w:b/>
          <w:bCs/>
          <w:i/>
          <w:iCs/>
          <w:sz w:val="24"/>
          <w:szCs w:val="24"/>
        </w:rPr>
        <w:t>FILLES DU CALVAIRE</w:t>
      </w:r>
    </w:p>
    <w:p w14:paraId="4326999C" w14:textId="77777777" w:rsidR="00DC6ED3" w:rsidRDefault="00DC6ED3" w:rsidP="00DC6ED3">
      <w:pPr>
        <w:spacing w:after="0"/>
        <w:jc w:val="center"/>
        <w:rPr>
          <w:b/>
          <w:bCs/>
          <w:sz w:val="24"/>
          <w:szCs w:val="24"/>
        </w:rPr>
      </w:pPr>
    </w:p>
    <w:p w14:paraId="3ADFD7D4" w14:textId="77777777" w:rsidR="00DC6ED3" w:rsidRDefault="00DC6ED3" w:rsidP="00DC6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Organisé par le groupe Commune de Paris de la Fédération Anarchiste</w:t>
      </w:r>
    </w:p>
    <w:p w14:paraId="3867B7E8" w14:textId="77777777" w:rsidR="00DC6ED3" w:rsidRPr="00424789" w:rsidRDefault="00B213D0" w:rsidP="00FB2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DC6ED3" w:rsidRPr="00424789" w:rsidSect="00241AFD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35"/>
    <w:rsid w:val="000546C0"/>
    <w:rsid w:val="000968F3"/>
    <w:rsid w:val="0011651B"/>
    <w:rsid w:val="00125CB8"/>
    <w:rsid w:val="00140B78"/>
    <w:rsid w:val="00143376"/>
    <w:rsid w:val="00165BB4"/>
    <w:rsid w:val="001A3EC9"/>
    <w:rsid w:val="00220331"/>
    <w:rsid w:val="00231C40"/>
    <w:rsid w:val="00241AFD"/>
    <w:rsid w:val="00246F11"/>
    <w:rsid w:val="002E677F"/>
    <w:rsid w:val="003B77CB"/>
    <w:rsid w:val="00421532"/>
    <w:rsid w:val="00424789"/>
    <w:rsid w:val="00426093"/>
    <w:rsid w:val="00436620"/>
    <w:rsid w:val="0048185C"/>
    <w:rsid w:val="00482E27"/>
    <w:rsid w:val="004A70C0"/>
    <w:rsid w:val="00506D21"/>
    <w:rsid w:val="00582E2C"/>
    <w:rsid w:val="005A7862"/>
    <w:rsid w:val="006C4BE5"/>
    <w:rsid w:val="006D5BA0"/>
    <w:rsid w:val="006F3213"/>
    <w:rsid w:val="00725574"/>
    <w:rsid w:val="007739BA"/>
    <w:rsid w:val="00774A35"/>
    <w:rsid w:val="007B038D"/>
    <w:rsid w:val="007F5ADE"/>
    <w:rsid w:val="00842A73"/>
    <w:rsid w:val="00965F12"/>
    <w:rsid w:val="009A0C3C"/>
    <w:rsid w:val="00A83BE8"/>
    <w:rsid w:val="00AB33B0"/>
    <w:rsid w:val="00AE3157"/>
    <w:rsid w:val="00B14D20"/>
    <w:rsid w:val="00B17DA5"/>
    <w:rsid w:val="00B213D0"/>
    <w:rsid w:val="00B2536D"/>
    <w:rsid w:val="00B40DD4"/>
    <w:rsid w:val="00B56B87"/>
    <w:rsid w:val="00B8709C"/>
    <w:rsid w:val="00B93B76"/>
    <w:rsid w:val="00BB0BAB"/>
    <w:rsid w:val="00C644CA"/>
    <w:rsid w:val="00CC4AC6"/>
    <w:rsid w:val="00CF546A"/>
    <w:rsid w:val="00D33877"/>
    <w:rsid w:val="00D342AE"/>
    <w:rsid w:val="00DC6ED3"/>
    <w:rsid w:val="00E41593"/>
    <w:rsid w:val="00E501B5"/>
    <w:rsid w:val="00E63B3F"/>
    <w:rsid w:val="00E80B3A"/>
    <w:rsid w:val="00EE5A9E"/>
    <w:rsid w:val="00F921E2"/>
    <w:rsid w:val="00F95373"/>
    <w:rsid w:val="00FB2B15"/>
    <w:rsid w:val="00FC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727D7"/>
  <w15:docId w15:val="{A4926C02-C07E-4E82-97F4-949D1E61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14D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74A3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42478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3213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A83BE8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B14D2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0968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8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-publico@sfr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36636-2836-4354-B5F5-AADE5DFC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</dc:creator>
  <cp:lastModifiedBy>Hugues</cp:lastModifiedBy>
  <cp:revision>5</cp:revision>
  <cp:lastPrinted>2022-03-19T14:44:00Z</cp:lastPrinted>
  <dcterms:created xsi:type="dcterms:W3CDTF">2023-02-17T13:35:00Z</dcterms:created>
  <dcterms:modified xsi:type="dcterms:W3CDTF">2023-02-17T13:41:00Z</dcterms:modified>
</cp:coreProperties>
</file>